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1B993" w14:textId="77777777" w:rsidR="00852DB7" w:rsidRDefault="00592948">
      <w:pPr>
        <w:spacing w:line="276" w:lineRule="auto"/>
        <w:jc w:val="center"/>
        <w:rPr>
          <w:rFonts w:ascii="Century Gothic" w:eastAsia="Century Gothic" w:hAnsi="Century Gothic" w:cs="Century Gothic"/>
          <w:b/>
          <w:sz w:val="26"/>
          <w:szCs w:val="26"/>
        </w:rPr>
      </w:pPr>
      <w:bookmarkStart w:id="0" w:name="_GoBack"/>
      <w:bookmarkEnd w:id="0"/>
      <w:r>
        <w:rPr>
          <w:rFonts w:ascii="Century Gothic" w:eastAsia="Century Gothic" w:hAnsi="Century Gothic" w:cs="Century Gothic"/>
          <w:b/>
          <w:sz w:val="26"/>
          <w:szCs w:val="26"/>
        </w:rPr>
        <w:t xml:space="preserve">Οδηγίες Εγγραφής και Συμμετοχής </w:t>
      </w:r>
      <w:r>
        <w:rPr>
          <w:rFonts w:ascii="Century Gothic" w:eastAsia="Century Gothic" w:hAnsi="Century Gothic" w:cs="Century Gothic"/>
          <w:b/>
          <w:sz w:val="26"/>
          <w:szCs w:val="26"/>
        </w:rPr>
        <w:br/>
        <w:t>στα διαδικτυακά σεμινάρια του Grow with Google</w:t>
      </w:r>
    </w:p>
    <w:p w14:paraId="44990934" w14:textId="77777777" w:rsidR="00852DB7" w:rsidRDefault="00592948">
      <w:pPr>
        <w:spacing w:line="276" w:lineRule="auto"/>
        <w:rPr>
          <w:rFonts w:ascii="Century Gothic" w:eastAsia="Century Gothic" w:hAnsi="Century Gothic" w:cs="Century Gothic"/>
        </w:rPr>
      </w:pPr>
      <w:r>
        <w:rPr>
          <w:rFonts w:ascii="Century Gothic" w:eastAsia="Century Gothic" w:hAnsi="Century Gothic" w:cs="Century Gothic"/>
        </w:rPr>
        <w:t>Στον οδηγό που ακολουθεί θα βρείτε:</w:t>
      </w:r>
    </w:p>
    <w:p w14:paraId="3E02F0B3" w14:textId="77777777" w:rsidR="00852DB7" w:rsidRDefault="00592948">
      <w:pPr>
        <w:numPr>
          <w:ilvl w:val="0"/>
          <w:numId w:val="4"/>
        </w:numPr>
        <w:spacing w:after="0" w:line="276" w:lineRule="auto"/>
        <w:rPr>
          <w:rFonts w:ascii="Century Gothic" w:eastAsia="Century Gothic" w:hAnsi="Century Gothic" w:cs="Century Gothic"/>
        </w:rPr>
      </w:pPr>
      <w:r>
        <w:rPr>
          <w:rFonts w:ascii="Century Gothic" w:eastAsia="Century Gothic" w:hAnsi="Century Gothic" w:cs="Century Gothic"/>
        </w:rPr>
        <w:t>Οδηγίες για σύνδεση και εγγραφή στα δωρεάν διαδικτυακά “Σεμινάρια από το Σπίτι”</w:t>
      </w:r>
    </w:p>
    <w:p w14:paraId="11D8D095" w14:textId="77777777" w:rsidR="00852DB7" w:rsidRDefault="00592948">
      <w:pPr>
        <w:numPr>
          <w:ilvl w:val="0"/>
          <w:numId w:val="4"/>
        </w:numPr>
        <w:spacing w:after="0" w:line="276" w:lineRule="auto"/>
        <w:rPr>
          <w:rFonts w:ascii="Century Gothic" w:eastAsia="Century Gothic" w:hAnsi="Century Gothic" w:cs="Century Gothic"/>
        </w:rPr>
      </w:pPr>
      <w:r>
        <w:rPr>
          <w:rFonts w:ascii="Century Gothic" w:eastAsia="Century Gothic" w:hAnsi="Century Gothic" w:cs="Century Gothic"/>
        </w:rPr>
        <w:t>Οδηγίες Εγγραφής και Σύνδεσης στη “Κατ' ιδίαν δωρεάν διαδικτυακή συμβουλευτική για επιχειρήσεις”</w:t>
      </w:r>
    </w:p>
    <w:p w14:paraId="45C69788" w14:textId="77777777" w:rsidR="00852DB7" w:rsidRDefault="00592948">
      <w:pPr>
        <w:numPr>
          <w:ilvl w:val="0"/>
          <w:numId w:val="4"/>
        </w:numPr>
        <w:spacing w:line="276" w:lineRule="auto"/>
        <w:rPr>
          <w:rFonts w:ascii="Century Gothic" w:eastAsia="Century Gothic" w:hAnsi="Century Gothic" w:cs="Century Gothic"/>
        </w:rPr>
      </w:pPr>
      <w:r>
        <w:rPr>
          <w:rFonts w:ascii="Century Gothic" w:eastAsia="Century Gothic" w:hAnsi="Century Gothic" w:cs="Century Gothic"/>
        </w:rPr>
        <w:t xml:space="preserve">Οδηγίες Εγγραφής και Σύνδεσης για την παρακολούθηση “Διαδικτυακών Μαθημάτων” του Google Digital Workshop </w:t>
      </w:r>
    </w:p>
    <w:p w14:paraId="6EB0071B" w14:textId="77777777" w:rsidR="00852DB7" w:rsidRDefault="00592948">
      <w:pPr>
        <w:spacing w:line="276" w:lineRule="auto"/>
        <w:rPr>
          <w:rFonts w:ascii="Century Gothic" w:eastAsia="Century Gothic" w:hAnsi="Century Gothic" w:cs="Century Gothic"/>
          <w:b/>
        </w:rPr>
      </w:pPr>
      <w:r>
        <w:rPr>
          <w:rFonts w:ascii="Century Gothic" w:eastAsia="Century Gothic" w:hAnsi="Century Gothic" w:cs="Century Gothic"/>
          <w:b/>
        </w:rPr>
        <w:t>Οδηγίες Εγγραφής και Σύνδεσης στα διαδικτυακά “Σεμινάρια από το Σπίτι”</w:t>
      </w:r>
    </w:p>
    <w:p w14:paraId="720D9AAE" w14:textId="77777777" w:rsidR="00852DB7" w:rsidRDefault="00592948">
      <w:pPr>
        <w:spacing w:line="276" w:lineRule="auto"/>
        <w:rPr>
          <w:rFonts w:ascii="Century Gothic" w:eastAsia="Century Gothic" w:hAnsi="Century Gothic" w:cs="Century Gothic"/>
        </w:rPr>
      </w:pPr>
      <w:r>
        <w:rPr>
          <w:rFonts w:ascii="Century Gothic" w:eastAsia="Century Gothic" w:hAnsi="Century Gothic" w:cs="Century Gothic"/>
        </w:rPr>
        <w:t xml:space="preserve">Τα δωρεάν διαδικτυακά σεμινάρια πραγματοποιούνται καθημερινά Δευτέρα εώς Παρασκευή, καλύπτοντας διαφορετικές εκπαιδευτικές ενότητες. Οι ώρες που πραγματοποιούνται εναλλάσσονται ανά εβδομάδα: είτε 10.00-11.30 είτε 17.00-18.30. Μπορείτε να τα παρακολουθήσετε από υπολογιστή, tablet ή κινητό. </w:t>
      </w:r>
    </w:p>
    <w:p w14:paraId="0EF3F96E" w14:textId="77777777" w:rsidR="00852DB7" w:rsidRDefault="00592948">
      <w:pPr>
        <w:numPr>
          <w:ilvl w:val="0"/>
          <w:numId w:val="8"/>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Μπείτε σε αυτό το </w:t>
      </w:r>
      <w:hyperlink r:id="rId7">
        <w:r>
          <w:rPr>
            <w:rFonts w:ascii="Century Gothic" w:eastAsia="Century Gothic" w:hAnsi="Century Gothic" w:cs="Century Gothic"/>
            <w:color w:val="1155CC"/>
            <w:u w:val="single"/>
          </w:rPr>
          <w:t xml:space="preserve">link </w:t>
        </w:r>
      </w:hyperlink>
      <w:r>
        <w:rPr>
          <w:rFonts w:ascii="Century Gothic" w:eastAsia="Century Gothic" w:hAnsi="Century Gothic" w:cs="Century Gothic"/>
        </w:rPr>
        <w:t>(</w:t>
      </w:r>
      <w:hyperlink r:id="rId8">
        <w:r>
          <w:rPr>
            <w:rFonts w:ascii="Century Gothic" w:eastAsia="Century Gothic" w:hAnsi="Century Gothic" w:cs="Century Gothic"/>
            <w:color w:val="1155CC"/>
            <w:u w:val="single"/>
          </w:rPr>
          <w:t>https://learndigital.withgoogle.com/digitalworkshop-el/f2f</w:t>
        </w:r>
      </w:hyperlink>
      <w:r>
        <w:rPr>
          <w:rFonts w:ascii="Century Gothic" w:eastAsia="Century Gothic" w:hAnsi="Century Gothic" w:cs="Century Gothic"/>
        </w:rPr>
        <w:t xml:space="preserve">) </w:t>
      </w:r>
    </w:p>
    <w:p w14:paraId="40B499F2" w14:textId="77777777" w:rsidR="00852DB7" w:rsidRDefault="00592948">
      <w:pPr>
        <w:numPr>
          <w:ilvl w:val="0"/>
          <w:numId w:val="8"/>
        </w:numPr>
        <w:spacing w:after="0" w:line="276" w:lineRule="auto"/>
        <w:rPr>
          <w:rFonts w:ascii="Century Gothic" w:eastAsia="Century Gothic" w:hAnsi="Century Gothic" w:cs="Century Gothic"/>
        </w:rPr>
      </w:pPr>
      <w:r>
        <w:rPr>
          <w:rFonts w:ascii="Century Gothic" w:eastAsia="Century Gothic" w:hAnsi="Century Gothic" w:cs="Century Gothic"/>
        </w:rPr>
        <w:t>Μπορείτε να δείτε όλα τα επερχόμενα σεμινάρια, την ημερομηνία και ώρα πραγματοποίησής τους. Οι θεματικές που θα συναντήσετε είναι:</w:t>
      </w:r>
    </w:p>
    <w:p w14:paraId="6B82C076"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Βασικές αρχές ψηφιακού μάρκετινγκ</w:t>
      </w:r>
    </w:p>
    <w:p w14:paraId="121E701F"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Πώς να δημιουργήσετε μια διαδικτυακή επιχείρηση </w:t>
      </w:r>
    </w:p>
    <w:p w14:paraId="34C0157A"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Πώς να δημιουργήσετε μια ιστοσελίδα </w:t>
      </w:r>
    </w:p>
    <w:p w14:paraId="4804B659"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Πώς να δημιουργήσετε ένα πλάνο Ψηφιακού Μάρκετινγκ </w:t>
      </w:r>
    </w:p>
    <w:p w14:paraId="77D443AE"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Εργαλεία για τη διαχείριση της επιχείρησής σας εξ αποστάσεως </w:t>
      </w:r>
    </w:p>
    <w:p w14:paraId="253551C4"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Διαφήμιση στο Διαδίκτυο μέσω των Google Ads </w:t>
      </w:r>
    </w:p>
    <w:p w14:paraId="098E80E2"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Εισαγωγή στα Web Analytics </w:t>
      </w:r>
    </w:p>
    <w:p w14:paraId="3AF305D0" w14:textId="77777777" w:rsidR="00852DB7" w:rsidRDefault="00592948">
      <w:pPr>
        <w:numPr>
          <w:ilvl w:val="0"/>
          <w:numId w:val="5"/>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Δημιουργία Βιογραφικού και προφίλ στο LinkedIn </w:t>
      </w:r>
    </w:p>
    <w:p w14:paraId="1832E0BF" w14:textId="77777777" w:rsidR="00852DB7" w:rsidRDefault="00592948">
      <w:pPr>
        <w:numPr>
          <w:ilvl w:val="0"/>
          <w:numId w:val="8"/>
        </w:numPr>
        <w:spacing w:line="276" w:lineRule="auto"/>
        <w:rPr>
          <w:rFonts w:ascii="Century Gothic" w:eastAsia="Century Gothic" w:hAnsi="Century Gothic" w:cs="Century Gothic"/>
        </w:rPr>
      </w:pPr>
      <w:r>
        <w:rPr>
          <w:rFonts w:ascii="Century Gothic" w:eastAsia="Century Gothic" w:hAnsi="Century Gothic" w:cs="Century Gothic"/>
        </w:rPr>
        <w:t>Επιλέγετε το σεμινάριο που σας ενδιαφέρει και επιλέγετε το δεξί κουτάκι “</w:t>
      </w:r>
      <w:r>
        <w:rPr>
          <w:rFonts w:ascii="Century Gothic" w:eastAsia="Century Gothic" w:hAnsi="Century Gothic" w:cs="Century Gothic"/>
          <w:b/>
        </w:rPr>
        <w:t>Κρατήστε θέση μόνο γι’ αυτό το σεμινάριο</w:t>
      </w:r>
      <w:r>
        <w:rPr>
          <w:rFonts w:ascii="Century Gothic" w:eastAsia="Century Gothic" w:hAnsi="Century Gothic" w:cs="Century Gothic"/>
        </w:rPr>
        <w:t>”</w:t>
      </w:r>
    </w:p>
    <w:p w14:paraId="72E4AD3D" w14:textId="77777777" w:rsidR="00852DB7" w:rsidRDefault="00592948">
      <w:pPr>
        <w:spacing w:line="276" w:lineRule="auto"/>
        <w:ind w:left="720"/>
        <w:rPr>
          <w:rFonts w:ascii="Century Gothic" w:eastAsia="Century Gothic" w:hAnsi="Century Gothic" w:cs="Century Gothic"/>
        </w:rPr>
      </w:pPr>
      <w:r>
        <w:rPr>
          <w:rFonts w:ascii="Century Gothic" w:eastAsia="Century Gothic" w:hAnsi="Century Gothic" w:cs="Century Gothic"/>
          <w:noProof/>
          <w:lang w:eastAsia="el-GR"/>
        </w:rPr>
        <w:drawing>
          <wp:inline distT="114300" distB="114300" distL="114300" distR="114300" wp14:anchorId="25C05A3B" wp14:editId="5F5256C2">
            <wp:extent cx="1662113" cy="13290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62113" cy="1329090"/>
                    </a:xfrm>
                    <a:prstGeom prst="rect">
                      <a:avLst/>
                    </a:prstGeom>
                    <a:ln/>
                  </pic:spPr>
                </pic:pic>
              </a:graphicData>
            </a:graphic>
          </wp:inline>
        </w:drawing>
      </w:r>
    </w:p>
    <w:p w14:paraId="49D703A8" w14:textId="77777777" w:rsidR="00852DB7" w:rsidRDefault="00592948">
      <w:pPr>
        <w:numPr>
          <w:ilvl w:val="0"/>
          <w:numId w:val="8"/>
        </w:numPr>
        <w:spacing w:after="0" w:line="276" w:lineRule="auto"/>
        <w:rPr>
          <w:rFonts w:ascii="Century Gothic" w:eastAsia="Century Gothic" w:hAnsi="Century Gothic" w:cs="Century Gothic"/>
        </w:rPr>
      </w:pPr>
      <w:r>
        <w:rPr>
          <w:rFonts w:ascii="Century Gothic" w:eastAsia="Century Gothic" w:hAnsi="Century Gothic" w:cs="Century Gothic"/>
        </w:rPr>
        <w:t xml:space="preserve">Συμπληρώνετε τα στοιχεία σας και θα μεταβείτε σ’ένα επιβεβαιωτικό μήνυμα της εγγραφής σας. Θα λάβετε επίσης και στο email σας </w:t>
      </w:r>
      <w:r>
        <w:rPr>
          <w:rFonts w:ascii="Century Gothic" w:eastAsia="Century Gothic" w:hAnsi="Century Gothic" w:cs="Century Gothic"/>
        </w:rPr>
        <w:lastRenderedPageBreak/>
        <w:t xml:space="preserve">μήνυμα επιβεβαίωσης. </w:t>
      </w:r>
      <w:r>
        <w:rPr>
          <w:rFonts w:ascii="Century Gothic" w:eastAsia="Century Gothic" w:hAnsi="Century Gothic" w:cs="Century Gothic"/>
          <w:b/>
          <w:noProof/>
          <w:lang w:eastAsia="el-GR"/>
        </w:rPr>
        <w:drawing>
          <wp:inline distT="114300" distB="114300" distL="114300" distR="114300" wp14:anchorId="74D74985" wp14:editId="022C7133">
            <wp:extent cx="4176713" cy="220595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176713" cy="2205953"/>
                    </a:xfrm>
                    <a:prstGeom prst="rect">
                      <a:avLst/>
                    </a:prstGeom>
                    <a:ln/>
                  </pic:spPr>
                </pic:pic>
              </a:graphicData>
            </a:graphic>
          </wp:inline>
        </w:drawing>
      </w:r>
    </w:p>
    <w:p w14:paraId="58B41FAB" w14:textId="77777777" w:rsidR="00852DB7" w:rsidRDefault="00592948">
      <w:pPr>
        <w:numPr>
          <w:ilvl w:val="0"/>
          <w:numId w:val="8"/>
        </w:numPr>
        <w:spacing w:line="276" w:lineRule="auto"/>
        <w:rPr>
          <w:rFonts w:ascii="Century Gothic" w:eastAsia="Century Gothic" w:hAnsi="Century Gothic" w:cs="Century Gothic"/>
        </w:rPr>
      </w:pPr>
      <w:r>
        <w:rPr>
          <w:rFonts w:ascii="Century Gothic" w:eastAsia="Century Gothic" w:hAnsi="Century Gothic" w:cs="Century Gothic"/>
        </w:rPr>
        <w:t>1 ημέρα πριν την πραγματοποίηση του σεμιναρίου θα λάβετε email με το link σύνδεσης. Το μόνο που έχετε να κάνετε είναι να το πατήσετε για να συνδεθείτε και να επιλέξετε το πράσινο κουμπί “</w:t>
      </w:r>
      <w:r>
        <w:rPr>
          <w:rFonts w:ascii="Century Gothic" w:eastAsia="Century Gothic" w:hAnsi="Century Gothic" w:cs="Century Gothic"/>
          <w:b/>
        </w:rPr>
        <w:t>Join now</w:t>
      </w:r>
      <w:r>
        <w:rPr>
          <w:rFonts w:ascii="Century Gothic" w:eastAsia="Century Gothic" w:hAnsi="Century Gothic" w:cs="Century Gothic"/>
        </w:rPr>
        <w:t>” στην οθόνη που θα σας εμφανιστεί.</w:t>
      </w:r>
    </w:p>
    <w:p w14:paraId="112FC295" w14:textId="77777777" w:rsidR="00852DB7" w:rsidRDefault="00592948">
      <w:pPr>
        <w:spacing w:line="276" w:lineRule="auto"/>
        <w:ind w:left="720"/>
        <w:rPr>
          <w:rFonts w:ascii="Century Gothic" w:eastAsia="Century Gothic" w:hAnsi="Century Gothic" w:cs="Century Gothic"/>
        </w:rPr>
      </w:pPr>
      <w:r>
        <w:rPr>
          <w:rFonts w:ascii="Century Gothic" w:eastAsia="Century Gothic" w:hAnsi="Century Gothic" w:cs="Century Gothic"/>
          <w:b/>
        </w:rPr>
        <w:t>ΠΡΟΣΟΧΗ</w:t>
      </w:r>
      <w:r>
        <w:rPr>
          <w:rFonts w:ascii="Century Gothic" w:eastAsia="Century Gothic" w:hAnsi="Century Gothic" w:cs="Century Gothic"/>
        </w:rPr>
        <w:t>: Να ελέγχετε και τον φάκελο “Ανεπιθύμητη Αλληλογραφία” σε περίπτωση που έχει πάει εκεί το email.</w:t>
      </w:r>
    </w:p>
    <w:p w14:paraId="70489156" w14:textId="77777777" w:rsidR="00852DB7" w:rsidRDefault="00592948">
      <w:pPr>
        <w:numPr>
          <w:ilvl w:val="0"/>
          <w:numId w:val="8"/>
        </w:numPr>
        <w:spacing w:line="276" w:lineRule="auto"/>
        <w:rPr>
          <w:rFonts w:ascii="Century Gothic" w:eastAsia="Century Gothic" w:hAnsi="Century Gothic" w:cs="Century Gothic"/>
        </w:rPr>
      </w:pPr>
      <w:r>
        <w:rPr>
          <w:rFonts w:ascii="Century Gothic" w:eastAsia="Century Gothic" w:hAnsi="Century Gothic" w:cs="Century Gothic"/>
        </w:rPr>
        <w:t xml:space="preserve">Μετά από κάθε σεμινάριο δίνεται </w:t>
      </w:r>
      <w:r>
        <w:rPr>
          <w:rFonts w:ascii="Century Gothic" w:eastAsia="Century Gothic" w:hAnsi="Century Gothic" w:cs="Century Gothic"/>
          <w:b/>
        </w:rPr>
        <w:t>βεβαίωση παρακολούθησης</w:t>
      </w:r>
      <w:r>
        <w:rPr>
          <w:rFonts w:ascii="Century Gothic" w:eastAsia="Century Gothic" w:hAnsi="Century Gothic" w:cs="Century Gothic"/>
        </w:rPr>
        <w:t>. Περισσότερες οδηγίες θα λάβετε στην έναρξη του σεμιναρίου από τον συντονιστή.</w:t>
      </w:r>
    </w:p>
    <w:p w14:paraId="2AFC8DD3" w14:textId="77777777" w:rsidR="00852DB7" w:rsidRDefault="00852DB7">
      <w:pPr>
        <w:spacing w:line="276" w:lineRule="auto"/>
        <w:rPr>
          <w:rFonts w:ascii="Century Gothic" w:eastAsia="Century Gothic" w:hAnsi="Century Gothic" w:cs="Century Gothic"/>
        </w:rPr>
      </w:pPr>
    </w:p>
    <w:p w14:paraId="35D99B9D" w14:textId="77777777" w:rsidR="00852DB7" w:rsidRDefault="00592948">
      <w:pPr>
        <w:spacing w:line="276" w:lineRule="auto"/>
        <w:rPr>
          <w:rFonts w:ascii="Century Gothic" w:eastAsia="Century Gothic" w:hAnsi="Century Gothic" w:cs="Century Gothic"/>
          <w:b/>
        </w:rPr>
      </w:pPr>
      <w:r>
        <w:rPr>
          <w:rFonts w:ascii="Century Gothic" w:eastAsia="Century Gothic" w:hAnsi="Century Gothic" w:cs="Century Gothic"/>
          <w:b/>
        </w:rPr>
        <w:t>Οδηγίες Εγγραφής και Σύνδεσης στη “Κατ' ιδίαν δωρεάν διαδικτυακή συμβουλευτική για επιχειρήσεις”</w:t>
      </w:r>
    </w:p>
    <w:p w14:paraId="7833A635" w14:textId="77777777" w:rsidR="00852DB7" w:rsidRDefault="00592948">
      <w:pPr>
        <w:spacing w:line="276" w:lineRule="auto"/>
        <w:rPr>
          <w:rFonts w:ascii="Century Gothic" w:eastAsia="Century Gothic" w:hAnsi="Century Gothic" w:cs="Century Gothic"/>
        </w:rPr>
      </w:pPr>
      <w:r>
        <w:rPr>
          <w:rFonts w:ascii="Century Gothic" w:eastAsia="Century Gothic" w:hAnsi="Century Gothic" w:cs="Century Gothic"/>
        </w:rPr>
        <w:t xml:space="preserve">Η δωρεάν διαδικτυακή εκπαίδευση είναι προσαρμοσμένη στις ανάγκες της επιχείρησής σας και πραγματοποιείται από έναν εξειδικευμένο συνεργάτη του προγράμματος Grow with Google. </w:t>
      </w:r>
    </w:p>
    <w:p w14:paraId="707C26BA" w14:textId="77777777" w:rsidR="00852DB7" w:rsidRDefault="00592948">
      <w:pPr>
        <w:spacing w:line="276" w:lineRule="auto"/>
        <w:rPr>
          <w:rFonts w:ascii="Century Gothic" w:eastAsia="Century Gothic" w:hAnsi="Century Gothic" w:cs="Century Gothic"/>
        </w:rPr>
      </w:pPr>
      <w:r>
        <w:rPr>
          <w:rFonts w:ascii="Century Gothic" w:eastAsia="Century Gothic" w:hAnsi="Century Gothic" w:cs="Century Gothic"/>
        </w:rPr>
        <w:t>Οι εκπαιδεύσεις απευθύνονται σε όσους ασχολούνται άμεσα ή έμμεσα με τον κλάδο του</w:t>
      </w:r>
      <w:r>
        <w:rPr>
          <w:rFonts w:ascii="Century Gothic" w:eastAsia="Century Gothic" w:hAnsi="Century Gothic" w:cs="Century Gothic"/>
          <w:b/>
        </w:rPr>
        <w:t xml:space="preserve"> τουρισμού</w:t>
      </w:r>
      <w:r>
        <w:rPr>
          <w:rFonts w:ascii="Century Gothic" w:eastAsia="Century Gothic" w:hAnsi="Century Gothic" w:cs="Century Gothic"/>
        </w:rPr>
        <w:t xml:space="preserve"> ή του </w:t>
      </w:r>
      <w:r>
        <w:rPr>
          <w:rFonts w:ascii="Century Gothic" w:eastAsia="Century Gothic" w:hAnsi="Century Gothic" w:cs="Century Gothic"/>
          <w:b/>
        </w:rPr>
        <w:t>λιανικού εμπορίου</w:t>
      </w:r>
      <w:r>
        <w:rPr>
          <w:rFonts w:ascii="Century Gothic" w:eastAsia="Century Gothic" w:hAnsi="Century Gothic" w:cs="Century Gothic"/>
        </w:rPr>
        <w:t xml:space="preserve"> και διαρκούν περίπου </w:t>
      </w:r>
      <w:r>
        <w:rPr>
          <w:rFonts w:ascii="Century Gothic" w:eastAsia="Century Gothic" w:hAnsi="Century Gothic" w:cs="Century Gothic"/>
          <w:b/>
        </w:rPr>
        <w:t>30-60 λεπτά</w:t>
      </w:r>
      <w:r>
        <w:rPr>
          <w:rFonts w:ascii="Century Gothic" w:eastAsia="Century Gothic" w:hAnsi="Century Gothic" w:cs="Century Gothic"/>
        </w:rPr>
        <w:t>, ανάλογα με τις ανάγκες της εκάστοτε επιχείρησης.</w:t>
      </w:r>
    </w:p>
    <w:p w14:paraId="65E6A7ED" w14:textId="77777777" w:rsidR="00852DB7" w:rsidRDefault="00592948">
      <w:pPr>
        <w:spacing w:line="276" w:lineRule="auto"/>
        <w:rPr>
          <w:rFonts w:ascii="Century Gothic" w:eastAsia="Century Gothic" w:hAnsi="Century Gothic" w:cs="Century Gothic"/>
        </w:rPr>
      </w:pPr>
      <w:r>
        <w:rPr>
          <w:rFonts w:ascii="Century Gothic" w:eastAsia="Century Gothic" w:hAnsi="Century Gothic" w:cs="Century Gothic"/>
        </w:rPr>
        <w:t>Οι εκπαιδεύσεις περιλαμβάνουν:</w:t>
      </w:r>
    </w:p>
    <w:p w14:paraId="5CC520C3" w14:textId="77777777" w:rsidR="00852DB7" w:rsidRDefault="00592948">
      <w:pPr>
        <w:numPr>
          <w:ilvl w:val="0"/>
          <w:numId w:val="6"/>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Ενημέρωση σχετικά με διαθέσιμα εργαλεία για τη βελτίωση της διαδικτυακής παρουσίας της επιχείρησής σας </w:t>
      </w:r>
    </w:p>
    <w:p w14:paraId="1186C7BD" w14:textId="77777777" w:rsidR="00852DB7" w:rsidRDefault="00592948">
      <w:pPr>
        <w:numPr>
          <w:ilvl w:val="0"/>
          <w:numId w:val="6"/>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Ενημέρωση σχετικά με τα διαθέσιμα εργαλεία εργασίας εξ αποστάσεως. </w:t>
      </w:r>
    </w:p>
    <w:p w14:paraId="7AA94A8A" w14:textId="77777777" w:rsidR="00852DB7" w:rsidRDefault="00592948">
      <w:pPr>
        <w:numPr>
          <w:ilvl w:val="0"/>
          <w:numId w:val="6"/>
        </w:numPr>
        <w:spacing w:after="0" w:line="276" w:lineRule="auto"/>
        <w:rPr>
          <w:rFonts w:ascii="Century Gothic" w:eastAsia="Century Gothic" w:hAnsi="Century Gothic" w:cs="Century Gothic"/>
        </w:rPr>
      </w:pPr>
      <w:r>
        <w:rPr>
          <w:rFonts w:ascii="Century Gothic" w:eastAsia="Century Gothic" w:hAnsi="Century Gothic" w:cs="Century Gothic"/>
        </w:rPr>
        <w:t>Δημιουργία ή ενημέρωση του λογαριασμού Google My Business.</w:t>
      </w:r>
    </w:p>
    <w:p w14:paraId="4B9D88C4" w14:textId="77777777" w:rsidR="00852DB7" w:rsidRDefault="00592948">
      <w:pPr>
        <w:numPr>
          <w:ilvl w:val="0"/>
          <w:numId w:val="2"/>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Μπείτε σε αυτό το </w:t>
      </w:r>
      <w:hyperlink r:id="rId11">
        <w:r>
          <w:rPr>
            <w:rFonts w:ascii="Century Gothic" w:eastAsia="Century Gothic" w:hAnsi="Century Gothic" w:cs="Century Gothic"/>
            <w:color w:val="1155CC"/>
            <w:u w:val="single"/>
          </w:rPr>
          <w:t>link</w:t>
        </w:r>
      </w:hyperlink>
      <w:r>
        <w:rPr>
          <w:rFonts w:ascii="Century Gothic" w:eastAsia="Century Gothic" w:hAnsi="Century Gothic" w:cs="Century Gothic"/>
        </w:rPr>
        <w:t xml:space="preserve"> (</w:t>
      </w:r>
      <w:hyperlink r:id="rId12">
        <w:r>
          <w:rPr>
            <w:rFonts w:ascii="Century Gothic" w:eastAsia="Century Gothic" w:hAnsi="Century Gothic" w:cs="Century Gothic"/>
            <w:color w:val="1155CC"/>
            <w:u w:val="single"/>
          </w:rPr>
          <w:t>https://events.withgoogle.com/dwrean-diadiktuaki-sumbouleutiki-gia-epikheireseis/registrations/new/?_ga=2.254056520.1794392293.1619418232-1041806887.1598268189</w:t>
        </w:r>
      </w:hyperlink>
      <w:r>
        <w:rPr>
          <w:rFonts w:ascii="Century Gothic" w:eastAsia="Century Gothic" w:hAnsi="Century Gothic" w:cs="Century Gothic"/>
        </w:rPr>
        <w:t xml:space="preserve">). </w:t>
      </w:r>
    </w:p>
    <w:p w14:paraId="7594B21F" w14:textId="77777777" w:rsidR="00852DB7" w:rsidRDefault="00592948">
      <w:pPr>
        <w:numPr>
          <w:ilvl w:val="0"/>
          <w:numId w:val="2"/>
        </w:numPr>
        <w:spacing w:after="0" w:line="276" w:lineRule="auto"/>
        <w:rPr>
          <w:rFonts w:ascii="Century Gothic" w:eastAsia="Century Gothic" w:hAnsi="Century Gothic" w:cs="Century Gothic"/>
        </w:rPr>
      </w:pPr>
      <w:r>
        <w:rPr>
          <w:rFonts w:ascii="Century Gothic" w:eastAsia="Century Gothic" w:hAnsi="Century Gothic" w:cs="Century Gothic"/>
        </w:rPr>
        <w:t>Συμπληρώστε τα στοιχεία σας.</w:t>
      </w:r>
    </w:p>
    <w:p w14:paraId="6482572E" w14:textId="77777777" w:rsidR="00852DB7" w:rsidRDefault="00592948">
      <w:pPr>
        <w:numPr>
          <w:ilvl w:val="0"/>
          <w:numId w:val="2"/>
        </w:numPr>
        <w:spacing w:after="0" w:line="276" w:lineRule="auto"/>
        <w:rPr>
          <w:rFonts w:ascii="Century Gothic" w:eastAsia="Century Gothic" w:hAnsi="Century Gothic" w:cs="Century Gothic"/>
        </w:rPr>
      </w:pPr>
      <w:r>
        <w:rPr>
          <w:rFonts w:ascii="Century Gothic" w:eastAsia="Century Gothic" w:hAnsi="Century Gothic" w:cs="Century Gothic"/>
        </w:rPr>
        <w:lastRenderedPageBreak/>
        <w:t xml:space="preserve">Μετά την υποβολή της αίτησης, ένας εξειδικευμένος συνεργάτης μας από το Grow with Google θα έρθει σε επαφή μαζί σας προκειμένου να κλείσετε τη μέρα και την ώρα της διαδικτυακής συνάντησης. </w:t>
      </w:r>
    </w:p>
    <w:p w14:paraId="77576CBB" w14:textId="77777777" w:rsidR="00852DB7" w:rsidRDefault="00592948">
      <w:pPr>
        <w:numPr>
          <w:ilvl w:val="0"/>
          <w:numId w:val="2"/>
        </w:numPr>
        <w:spacing w:line="276" w:lineRule="auto"/>
        <w:rPr>
          <w:rFonts w:ascii="Century Gothic" w:eastAsia="Century Gothic" w:hAnsi="Century Gothic" w:cs="Century Gothic"/>
        </w:rPr>
      </w:pPr>
      <w:r>
        <w:rPr>
          <w:rFonts w:ascii="Century Gothic" w:eastAsia="Century Gothic" w:hAnsi="Century Gothic" w:cs="Century Gothic"/>
        </w:rPr>
        <w:t>Η συνάντηση θα πραγματοποιηθεί μέσω του διαδικτύου με τη χρήση ηλεκτρονικού υπολογιστή ή άλλου σχετικού μέσου με σταθερή σύνδεση στο διαδίκτυο. Σε περίπτωση αδυναμίας χρήσης υπολογιστή ή σχετικού μέσου η εκπαίδευση θα πραγματοποιηθεί τηλεφωνικά.</w:t>
      </w:r>
    </w:p>
    <w:p w14:paraId="6FF326C9" w14:textId="77777777" w:rsidR="00852DB7" w:rsidRDefault="00852DB7">
      <w:pPr>
        <w:spacing w:line="276" w:lineRule="auto"/>
        <w:rPr>
          <w:rFonts w:ascii="Century Gothic" w:eastAsia="Century Gothic" w:hAnsi="Century Gothic" w:cs="Century Gothic"/>
        </w:rPr>
      </w:pPr>
    </w:p>
    <w:p w14:paraId="5E23D9BD" w14:textId="77777777" w:rsidR="00852DB7" w:rsidRDefault="00592948">
      <w:pPr>
        <w:spacing w:line="276" w:lineRule="auto"/>
        <w:rPr>
          <w:rFonts w:ascii="Century Gothic" w:eastAsia="Century Gothic" w:hAnsi="Century Gothic" w:cs="Century Gothic"/>
          <w:b/>
        </w:rPr>
      </w:pPr>
      <w:r>
        <w:rPr>
          <w:rFonts w:ascii="Century Gothic" w:eastAsia="Century Gothic" w:hAnsi="Century Gothic" w:cs="Century Gothic"/>
          <w:b/>
        </w:rPr>
        <w:t>Προαιρετικα: Παρακολούθηση Διαδικτυακών Μαθημάτων του Google Digital Workshop - Οδηγίες Εγγραφής και Σύνδεσης</w:t>
      </w:r>
    </w:p>
    <w:p w14:paraId="20651715" w14:textId="77777777" w:rsidR="00852DB7" w:rsidRDefault="00592948">
      <w:pPr>
        <w:spacing w:line="276" w:lineRule="auto"/>
        <w:rPr>
          <w:rFonts w:ascii="Century Gothic" w:eastAsia="Century Gothic" w:hAnsi="Century Gothic" w:cs="Century Gothic"/>
        </w:rPr>
      </w:pPr>
      <w:r>
        <w:rPr>
          <w:rFonts w:ascii="Century Gothic" w:eastAsia="Century Gothic" w:hAnsi="Century Gothic" w:cs="Century Gothic"/>
        </w:rPr>
        <w:t>Η πλατφόρμα προσφέρει πλήθος άλλων εκπαιδευτικών ενοτήτων που μπορεί να σας φανούν χρήσιμες στην επιχείρησή σας ή στην προσωπική σας ανάπτυξη. Αυτές οι ενότητες προσφέρονται σε βίντεο και μπορείτε να τις παρακολουθήσετς όποτε εσείς επιθυμείτε</w:t>
      </w:r>
    </w:p>
    <w:p w14:paraId="613337ED" w14:textId="77777777" w:rsidR="00852DB7" w:rsidRDefault="00592948">
      <w:pPr>
        <w:numPr>
          <w:ilvl w:val="0"/>
          <w:numId w:val="7"/>
        </w:numPr>
        <w:spacing w:after="0" w:line="276" w:lineRule="auto"/>
        <w:rPr>
          <w:rFonts w:ascii="Century Gothic" w:eastAsia="Century Gothic" w:hAnsi="Century Gothic" w:cs="Century Gothic"/>
        </w:rPr>
      </w:pPr>
      <w:r>
        <w:rPr>
          <w:rFonts w:ascii="Century Gothic" w:eastAsia="Century Gothic" w:hAnsi="Century Gothic" w:cs="Century Gothic"/>
        </w:rPr>
        <w:t xml:space="preserve">Μπείτε σε αυτό το </w:t>
      </w:r>
      <w:hyperlink r:id="rId13">
        <w:r>
          <w:rPr>
            <w:rFonts w:ascii="Century Gothic" w:eastAsia="Century Gothic" w:hAnsi="Century Gothic" w:cs="Century Gothic"/>
            <w:color w:val="1155CC"/>
            <w:u w:val="single"/>
          </w:rPr>
          <w:t>link</w:t>
        </w:r>
      </w:hyperlink>
      <w:r>
        <w:rPr>
          <w:rFonts w:ascii="Century Gothic" w:eastAsia="Century Gothic" w:hAnsi="Century Gothic" w:cs="Century Gothic"/>
        </w:rPr>
        <w:t xml:space="preserve"> (</w:t>
      </w:r>
      <w:hyperlink r:id="rId14">
        <w:r>
          <w:rPr>
            <w:rFonts w:ascii="Century Gothic" w:eastAsia="Century Gothic" w:hAnsi="Century Gothic" w:cs="Century Gothic"/>
            <w:color w:val="1155CC"/>
            <w:u w:val="single"/>
          </w:rPr>
          <w:t>https://learndigital.withgoogle.com/digitalworkshop-el/courses</w:t>
        </w:r>
      </w:hyperlink>
      <w:r>
        <w:rPr>
          <w:rFonts w:ascii="Century Gothic" w:eastAsia="Century Gothic" w:hAnsi="Century Gothic" w:cs="Century Gothic"/>
        </w:rPr>
        <w:t xml:space="preserve">) </w:t>
      </w:r>
    </w:p>
    <w:p w14:paraId="04F55AE4" w14:textId="77777777" w:rsidR="00852DB7" w:rsidRDefault="00592948">
      <w:pPr>
        <w:numPr>
          <w:ilvl w:val="0"/>
          <w:numId w:val="7"/>
        </w:numPr>
        <w:spacing w:after="0" w:line="276" w:lineRule="auto"/>
        <w:rPr>
          <w:rFonts w:ascii="Century Gothic" w:eastAsia="Century Gothic" w:hAnsi="Century Gothic" w:cs="Century Gothic"/>
        </w:rPr>
      </w:pPr>
      <w:r>
        <w:rPr>
          <w:rFonts w:ascii="Century Gothic" w:eastAsia="Century Gothic" w:hAnsi="Century Gothic" w:cs="Century Gothic"/>
        </w:rPr>
        <w:t>Πατήστε πάνω στο μάθημα που σας ενδιαφέρει και επιλέξτε το μπλε κουμπί “Έναρξη μαθήματος”.</w:t>
      </w:r>
    </w:p>
    <w:p w14:paraId="53AC7D7F" w14:textId="77777777" w:rsidR="00852DB7" w:rsidRDefault="00592948">
      <w:pPr>
        <w:numPr>
          <w:ilvl w:val="0"/>
          <w:numId w:val="7"/>
        </w:numPr>
        <w:spacing w:line="276" w:lineRule="auto"/>
        <w:rPr>
          <w:rFonts w:ascii="Century Gothic" w:eastAsia="Century Gothic" w:hAnsi="Century Gothic" w:cs="Century Gothic"/>
        </w:rPr>
      </w:pPr>
      <w:r>
        <w:rPr>
          <w:rFonts w:ascii="Century Gothic" w:eastAsia="Century Gothic" w:hAnsi="Century Gothic" w:cs="Century Gothic"/>
        </w:rPr>
        <w:t>Εγγραφείτε στο Google Digital Workshop βάζοντας τα στοιχεία σας.</w:t>
      </w:r>
    </w:p>
    <w:p w14:paraId="1B575279" w14:textId="77777777" w:rsidR="00852DB7" w:rsidRDefault="00592948">
      <w:pPr>
        <w:spacing w:line="276" w:lineRule="auto"/>
        <w:ind w:left="720"/>
        <w:rPr>
          <w:rFonts w:ascii="Century Gothic" w:eastAsia="Century Gothic" w:hAnsi="Century Gothic" w:cs="Century Gothic"/>
        </w:rPr>
      </w:pPr>
      <w:r>
        <w:rPr>
          <w:rFonts w:ascii="Century Gothic" w:eastAsia="Century Gothic" w:hAnsi="Century Gothic" w:cs="Century Gothic"/>
          <w:noProof/>
          <w:lang w:eastAsia="el-GR"/>
        </w:rPr>
        <w:drawing>
          <wp:inline distT="114300" distB="114300" distL="114300" distR="114300" wp14:anchorId="7DFF6AFE" wp14:editId="4AB89EB1">
            <wp:extent cx="3614738" cy="185304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614738" cy="1853042"/>
                    </a:xfrm>
                    <a:prstGeom prst="rect">
                      <a:avLst/>
                    </a:prstGeom>
                    <a:ln/>
                  </pic:spPr>
                </pic:pic>
              </a:graphicData>
            </a:graphic>
          </wp:inline>
        </w:drawing>
      </w:r>
    </w:p>
    <w:p w14:paraId="00039D90" w14:textId="77777777" w:rsidR="00852DB7" w:rsidRDefault="00592948">
      <w:pPr>
        <w:numPr>
          <w:ilvl w:val="0"/>
          <w:numId w:val="7"/>
        </w:numPr>
        <w:spacing w:line="276" w:lineRule="auto"/>
        <w:rPr>
          <w:rFonts w:ascii="Century Gothic" w:eastAsia="Century Gothic" w:hAnsi="Century Gothic" w:cs="Century Gothic"/>
        </w:rPr>
      </w:pPr>
      <w:r>
        <w:rPr>
          <w:rFonts w:ascii="Century Gothic" w:eastAsia="Century Gothic" w:hAnsi="Century Gothic" w:cs="Century Gothic"/>
        </w:rPr>
        <w:t xml:space="preserve">Θα λάβετε ένα email, όπου θα χρειαστεί να πατήσετε το κόκκινο κουμπί επιβεβαίωσης, που θα σας οδηγήσει πίσω στην πλατφόρμα και είστε </w:t>
      </w:r>
      <w:r>
        <w:rPr>
          <w:rFonts w:ascii="Century Gothic" w:eastAsia="Century Gothic" w:hAnsi="Century Gothic" w:cs="Century Gothic"/>
        </w:rPr>
        <w:lastRenderedPageBreak/>
        <w:t>έτοιμοι να ξεκινήσετε τα μαθήματα.</w:t>
      </w:r>
      <w:r>
        <w:rPr>
          <w:rFonts w:ascii="Century Gothic" w:eastAsia="Century Gothic" w:hAnsi="Century Gothic" w:cs="Century Gothic"/>
          <w:noProof/>
          <w:lang w:eastAsia="el-GR"/>
        </w:rPr>
        <w:drawing>
          <wp:inline distT="114300" distB="114300" distL="114300" distR="114300" wp14:anchorId="27ACC5FE" wp14:editId="2A346503">
            <wp:extent cx="3462338" cy="277147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62338" cy="2771477"/>
                    </a:xfrm>
                    <a:prstGeom prst="rect">
                      <a:avLst/>
                    </a:prstGeom>
                    <a:ln/>
                  </pic:spPr>
                </pic:pic>
              </a:graphicData>
            </a:graphic>
          </wp:inline>
        </w:drawing>
      </w:r>
    </w:p>
    <w:sectPr w:rsidR="00852DB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6B6"/>
    <w:multiLevelType w:val="multilevel"/>
    <w:tmpl w:val="FC32A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7A30487"/>
    <w:multiLevelType w:val="multilevel"/>
    <w:tmpl w:val="BDBE9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BDD1387"/>
    <w:multiLevelType w:val="multilevel"/>
    <w:tmpl w:val="C5C82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074A59"/>
    <w:multiLevelType w:val="multilevel"/>
    <w:tmpl w:val="FAA63F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2BB0B29"/>
    <w:multiLevelType w:val="multilevel"/>
    <w:tmpl w:val="9842B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B8A15D3"/>
    <w:multiLevelType w:val="multilevel"/>
    <w:tmpl w:val="DB6C45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646D7524"/>
    <w:multiLevelType w:val="multilevel"/>
    <w:tmpl w:val="8B920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4E90C99"/>
    <w:multiLevelType w:val="multilevel"/>
    <w:tmpl w:val="F2DC6C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5"/>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B7"/>
    <w:rsid w:val="00592948"/>
    <w:rsid w:val="00852DB7"/>
    <w:rsid w:val="008B0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C62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2C627B"/>
    <w:rPr>
      <w:color w:val="0000FF"/>
      <w:u w:val="single"/>
    </w:rPr>
  </w:style>
  <w:style w:type="paragraph" w:styleId="ListParagraph">
    <w:name w:val="List Paragraph"/>
    <w:basedOn w:val="Normal"/>
    <w:uiPriority w:val="34"/>
    <w:qFormat/>
    <w:rsid w:val="00150F37"/>
    <w:pPr>
      <w:ind w:left="720"/>
      <w:contextualSpacing/>
    </w:pPr>
  </w:style>
  <w:style w:type="character" w:customStyle="1" w:styleId="UnresolvedMention">
    <w:name w:val="Unresolved Mention"/>
    <w:basedOn w:val="DefaultParagraphFont"/>
    <w:uiPriority w:val="99"/>
    <w:semiHidden/>
    <w:unhideWhenUsed/>
    <w:rsid w:val="00CB67C5"/>
    <w:rPr>
      <w:color w:val="605E5C"/>
      <w:shd w:val="clear" w:color="auto" w:fill="E1DFDD"/>
    </w:rPr>
  </w:style>
  <w:style w:type="character" w:styleId="FollowedHyperlink">
    <w:name w:val="FollowedHyperlink"/>
    <w:basedOn w:val="DefaultParagraphFont"/>
    <w:uiPriority w:val="99"/>
    <w:semiHidden/>
    <w:unhideWhenUsed/>
    <w:rsid w:val="0059608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C62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2C627B"/>
    <w:rPr>
      <w:color w:val="0000FF"/>
      <w:u w:val="single"/>
    </w:rPr>
  </w:style>
  <w:style w:type="paragraph" w:styleId="ListParagraph">
    <w:name w:val="List Paragraph"/>
    <w:basedOn w:val="Normal"/>
    <w:uiPriority w:val="34"/>
    <w:qFormat/>
    <w:rsid w:val="00150F37"/>
    <w:pPr>
      <w:ind w:left="720"/>
      <w:contextualSpacing/>
    </w:pPr>
  </w:style>
  <w:style w:type="character" w:customStyle="1" w:styleId="UnresolvedMention">
    <w:name w:val="Unresolved Mention"/>
    <w:basedOn w:val="DefaultParagraphFont"/>
    <w:uiPriority w:val="99"/>
    <w:semiHidden/>
    <w:unhideWhenUsed/>
    <w:rsid w:val="00CB67C5"/>
    <w:rPr>
      <w:color w:val="605E5C"/>
      <w:shd w:val="clear" w:color="auto" w:fill="E1DFDD"/>
    </w:rPr>
  </w:style>
  <w:style w:type="character" w:styleId="FollowedHyperlink">
    <w:name w:val="FollowedHyperlink"/>
    <w:basedOn w:val="DefaultParagraphFont"/>
    <w:uiPriority w:val="99"/>
    <w:semiHidden/>
    <w:unhideWhenUsed/>
    <w:rsid w:val="0059608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earndigital.withgoogle.com/digitalworkshop-el/f2f" TargetMode="External"/><Relationship Id="rId13" Type="http://schemas.openxmlformats.org/officeDocument/2006/relationships/hyperlink" Target="https://learndigital.withgoogle.com/digitalworkshop-el/cour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arndigital.withgoogle.com/digitalworkshop-el/f2f" TargetMode="External"/><Relationship Id="rId12" Type="http://schemas.openxmlformats.org/officeDocument/2006/relationships/hyperlink" Target="https://events.withgoogle.com/dwrean-diadiktuaki-sumbouleutiki-gia-epikheireseis/registrations/new/?_ga=2.254056520.1794392293.1619418232-1041806887.1598268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ts.withgoogle.com/dwrean-diadiktuaki-sumbouleutiki-gia-epikheireseis/registrations/new/?_ga=2.254056520.1794392293.1619418232-1041806887.1598268189"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arndigital.withgoogle.com/digitalworkshop-el/cour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2z8cJ9g7/WStiVrgN1/bKMU3w==">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Trichas Emmanouil</dc:creator>
  <cp:lastModifiedBy>ΔΕΣΠΟΙΝΑ</cp:lastModifiedBy>
  <cp:revision>2</cp:revision>
  <dcterms:created xsi:type="dcterms:W3CDTF">2021-07-15T17:35:00Z</dcterms:created>
  <dcterms:modified xsi:type="dcterms:W3CDTF">2021-07-15T17:35:00Z</dcterms:modified>
</cp:coreProperties>
</file>